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A7" w:rsidRPr="004B7D74" w:rsidRDefault="002B2FA7" w:rsidP="006C39B8">
      <w:pPr>
        <w:spacing w:after="0" w:line="240" w:lineRule="auto"/>
        <w:rPr>
          <w:rFonts w:ascii="Times New Roman" w:hAnsi="Times New Roman"/>
          <w:sz w:val="24"/>
          <w:szCs w:val="24"/>
        </w:rPr>
      </w:pPr>
      <w:r w:rsidRPr="004B7D74">
        <w:rPr>
          <w:rFonts w:ascii="Times New Roman" w:hAnsi="Times New Roman"/>
          <w:sz w:val="24"/>
          <w:szCs w:val="24"/>
        </w:rPr>
        <w:t>РЕПУБЛИКА СРБИЈА</w:t>
      </w:r>
    </w:p>
    <w:p w:rsidR="002B2FA7" w:rsidRPr="004B7D74" w:rsidRDefault="002B2FA7" w:rsidP="006C39B8">
      <w:pPr>
        <w:spacing w:after="0" w:line="240" w:lineRule="auto"/>
        <w:rPr>
          <w:rFonts w:ascii="Times New Roman" w:hAnsi="Times New Roman"/>
          <w:sz w:val="24"/>
          <w:szCs w:val="24"/>
        </w:rPr>
      </w:pPr>
      <w:r w:rsidRPr="004B7D74">
        <w:rPr>
          <w:rFonts w:ascii="Times New Roman" w:hAnsi="Times New Roman"/>
          <w:sz w:val="24"/>
          <w:szCs w:val="24"/>
        </w:rPr>
        <w:t xml:space="preserve">НАРОДНА СКУПШТИНА    </w:t>
      </w:r>
    </w:p>
    <w:p w:rsidR="002B2FA7" w:rsidRPr="004B7D74" w:rsidRDefault="002B2FA7" w:rsidP="006C39B8">
      <w:pPr>
        <w:spacing w:after="0" w:line="240" w:lineRule="auto"/>
        <w:rPr>
          <w:rFonts w:ascii="Times New Roman" w:hAnsi="Times New Roman"/>
          <w:sz w:val="24"/>
          <w:szCs w:val="24"/>
        </w:rPr>
      </w:pPr>
      <w:r w:rsidRPr="004B7D74">
        <w:rPr>
          <w:rFonts w:ascii="Times New Roman" w:hAnsi="Times New Roman"/>
          <w:sz w:val="24"/>
          <w:szCs w:val="24"/>
        </w:rPr>
        <w:t xml:space="preserve">Одбор за финансије, републички буџет </w:t>
      </w:r>
    </w:p>
    <w:p w:rsidR="002B2FA7" w:rsidRPr="004B7D74" w:rsidRDefault="002B2FA7" w:rsidP="006C39B8">
      <w:pPr>
        <w:spacing w:after="0" w:line="240" w:lineRule="auto"/>
        <w:rPr>
          <w:rFonts w:ascii="Times New Roman" w:hAnsi="Times New Roman"/>
          <w:sz w:val="24"/>
          <w:szCs w:val="24"/>
        </w:rPr>
      </w:pPr>
      <w:r w:rsidRPr="004B7D74">
        <w:rPr>
          <w:rFonts w:ascii="Times New Roman" w:hAnsi="Times New Roman"/>
          <w:sz w:val="24"/>
          <w:szCs w:val="24"/>
        </w:rPr>
        <w:t>и контролу трошења јавних средстава</w:t>
      </w:r>
    </w:p>
    <w:p w:rsidR="002B2FA7" w:rsidRPr="004B7D74" w:rsidRDefault="002B2FA7" w:rsidP="006C39B8">
      <w:pPr>
        <w:spacing w:after="0" w:line="240" w:lineRule="auto"/>
        <w:rPr>
          <w:rFonts w:ascii="Times New Roman" w:hAnsi="Times New Roman"/>
          <w:sz w:val="24"/>
          <w:szCs w:val="24"/>
        </w:rPr>
      </w:pPr>
      <w:r w:rsidRPr="004B7D74">
        <w:rPr>
          <w:rFonts w:ascii="Times New Roman" w:hAnsi="Times New Roman"/>
          <w:sz w:val="24"/>
          <w:szCs w:val="24"/>
        </w:rPr>
        <w:t>11 број</w:t>
      </w:r>
      <w:r w:rsidRPr="004B7D74">
        <w:rPr>
          <w:rFonts w:ascii="Times New Roman" w:hAnsi="Times New Roman"/>
          <w:sz w:val="24"/>
          <w:szCs w:val="24"/>
          <w:lang w:val="ru-RU"/>
        </w:rPr>
        <w:t xml:space="preserve"> </w:t>
      </w:r>
      <w:r w:rsidR="00CF57F7" w:rsidRPr="004B7D74">
        <w:rPr>
          <w:rFonts w:ascii="Times New Roman" w:hAnsi="Times New Roman"/>
          <w:sz w:val="24"/>
          <w:szCs w:val="24"/>
        </w:rPr>
        <w:t>011-3909/14</w:t>
      </w:r>
    </w:p>
    <w:p w:rsidR="002B2FA7" w:rsidRPr="004B7D74" w:rsidRDefault="006C39B8" w:rsidP="006C39B8">
      <w:pPr>
        <w:spacing w:after="0" w:line="240" w:lineRule="auto"/>
        <w:rPr>
          <w:rFonts w:ascii="Times New Roman" w:hAnsi="Times New Roman"/>
          <w:sz w:val="24"/>
          <w:szCs w:val="24"/>
        </w:rPr>
      </w:pPr>
      <w:r w:rsidRPr="004B7D74">
        <w:rPr>
          <w:rFonts w:ascii="Times New Roman" w:hAnsi="Times New Roman"/>
          <w:sz w:val="24"/>
          <w:szCs w:val="24"/>
          <w:lang w:val="sr-Cyrl-RS"/>
        </w:rPr>
        <w:t>20</w:t>
      </w:r>
      <w:r w:rsidR="002B2FA7" w:rsidRPr="004B7D74">
        <w:rPr>
          <w:rFonts w:ascii="Times New Roman" w:hAnsi="Times New Roman"/>
          <w:sz w:val="24"/>
          <w:szCs w:val="24"/>
        </w:rPr>
        <w:t xml:space="preserve">. </w:t>
      </w:r>
      <w:r w:rsidR="00CF57F7" w:rsidRPr="004B7D74">
        <w:rPr>
          <w:rFonts w:ascii="Times New Roman" w:hAnsi="Times New Roman"/>
          <w:sz w:val="24"/>
          <w:szCs w:val="24"/>
          <w:lang w:val="sr-Cyrl-RS"/>
        </w:rPr>
        <w:t>март</w:t>
      </w:r>
      <w:r w:rsidR="002B2FA7" w:rsidRPr="004B7D74">
        <w:rPr>
          <w:rFonts w:ascii="Times New Roman" w:hAnsi="Times New Roman"/>
          <w:sz w:val="24"/>
          <w:szCs w:val="24"/>
        </w:rPr>
        <w:t xml:space="preserve"> 2015. године</w:t>
      </w:r>
    </w:p>
    <w:p w:rsidR="002B2FA7" w:rsidRPr="004B7D74" w:rsidRDefault="002B2FA7" w:rsidP="006C39B8">
      <w:pPr>
        <w:spacing w:after="0" w:line="240" w:lineRule="auto"/>
        <w:rPr>
          <w:rFonts w:ascii="Times New Roman" w:hAnsi="Times New Roman"/>
          <w:sz w:val="24"/>
          <w:szCs w:val="24"/>
        </w:rPr>
      </w:pPr>
      <w:r w:rsidRPr="004B7D74">
        <w:rPr>
          <w:rFonts w:ascii="Times New Roman" w:hAnsi="Times New Roman"/>
          <w:sz w:val="24"/>
          <w:szCs w:val="24"/>
        </w:rPr>
        <w:t xml:space="preserve">Б е о г р а д       </w:t>
      </w:r>
    </w:p>
    <w:p w:rsidR="006C39B8" w:rsidRPr="004B7D74" w:rsidRDefault="006C39B8" w:rsidP="006C39B8">
      <w:pPr>
        <w:spacing w:line="240" w:lineRule="auto"/>
        <w:rPr>
          <w:rFonts w:ascii="Times New Roman" w:hAnsi="Times New Roman"/>
          <w:sz w:val="24"/>
          <w:szCs w:val="24"/>
          <w:lang w:val="sr-Cyrl-RS"/>
        </w:rPr>
      </w:pPr>
    </w:p>
    <w:p w:rsidR="002B2FA7" w:rsidRPr="004B7D74" w:rsidRDefault="002B2FA7" w:rsidP="006C39B8">
      <w:pPr>
        <w:spacing w:line="240" w:lineRule="auto"/>
        <w:jc w:val="center"/>
        <w:rPr>
          <w:rFonts w:ascii="Times New Roman" w:hAnsi="Times New Roman"/>
          <w:sz w:val="24"/>
          <w:szCs w:val="24"/>
        </w:rPr>
      </w:pPr>
      <w:r w:rsidRPr="004B7D74">
        <w:rPr>
          <w:rFonts w:ascii="Times New Roman" w:hAnsi="Times New Roman"/>
          <w:sz w:val="24"/>
          <w:szCs w:val="24"/>
        </w:rPr>
        <w:t>НАРОДНА СКУПШТИНА</w:t>
      </w:r>
    </w:p>
    <w:p w:rsidR="002B2FA7" w:rsidRPr="004B7D74" w:rsidRDefault="002B2FA7" w:rsidP="006C39B8">
      <w:pPr>
        <w:spacing w:line="240" w:lineRule="auto"/>
        <w:jc w:val="both"/>
        <w:rPr>
          <w:rFonts w:ascii="Times New Roman" w:hAnsi="Times New Roman"/>
          <w:sz w:val="24"/>
          <w:szCs w:val="24"/>
        </w:rPr>
      </w:pPr>
    </w:p>
    <w:p w:rsidR="002B2FA7" w:rsidRPr="004B7D74" w:rsidRDefault="002B2FA7" w:rsidP="006C39B8">
      <w:pPr>
        <w:spacing w:after="0" w:line="240" w:lineRule="auto"/>
        <w:jc w:val="both"/>
        <w:rPr>
          <w:rFonts w:ascii="Times New Roman" w:hAnsi="Times New Roman"/>
          <w:sz w:val="24"/>
          <w:szCs w:val="24"/>
          <w:lang w:val="ru-RU"/>
        </w:rPr>
      </w:pPr>
      <w:r w:rsidRPr="004B7D74">
        <w:rPr>
          <w:rFonts w:ascii="Times New Roman" w:hAnsi="Times New Roman"/>
          <w:sz w:val="24"/>
          <w:szCs w:val="24"/>
        </w:rPr>
        <w:t xml:space="preserve"> </w:t>
      </w:r>
      <w:r w:rsidRPr="004B7D74">
        <w:rPr>
          <w:rFonts w:ascii="Times New Roman" w:hAnsi="Times New Roman"/>
          <w:sz w:val="24"/>
          <w:szCs w:val="24"/>
          <w:lang w:val="ru-RU"/>
        </w:rPr>
        <w:tab/>
      </w:r>
      <w:r w:rsidR="006C39B8" w:rsidRPr="004B7D74">
        <w:rPr>
          <w:rFonts w:ascii="Times New Roman" w:hAnsi="Times New Roman"/>
          <w:sz w:val="24"/>
          <w:szCs w:val="24"/>
          <w:lang w:val="ru-RU"/>
        </w:rPr>
        <w:tab/>
      </w:r>
      <w:r w:rsidRPr="004B7D74">
        <w:rPr>
          <w:rFonts w:ascii="Times New Roman" w:hAnsi="Times New Roman"/>
          <w:sz w:val="24"/>
          <w:szCs w:val="24"/>
        </w:rPr>
        <w:t xml:space="preserve">Одбор за финансије, републички буџет и контролу трошења јавних средстава, на седници одржаној </w:t>
      </w:r>
      <w:r w:rsidR="006C39B8" w:rsidRPr="004B7D74">
        <w:rPr>
          <w:rFonts w:ascii="Times New Roman" w:hAnsi="Times New Roman"/>
          <w:sz w:val="24"/>
          <w:szCs w:val="24"/>
          <w:lang w:val="sr-Cyrl-RS"/>
        </w:rPr>
        <w:t>20</w:t>
      </w:r>
      <w:r w:rsidRPr="004B7D74">
        <w:rPr>
          <w:rFonts w:ascii="Times New Roman" w:hAnsi="Times New Roman"/>
          <w:sz w:val="24"/>
          <w:szCs w:val="24"/>
        </w:rPr>
        <w:t xml:space="preserve">. </w:t>
      </w:r>
      <w:r w:rsidR="00CF57F7" w:rsidRPr="004B7D74">
        <w:rPr>
          <w:rFonts w:ascii="Times New Roman" w:hAnsi="Times New Roman"/>
          <w:sz w:val="24"/>
          <w:szCs w:val="24"/>
          <w:lang w:val="sr-Cyrl-RS"/>
        </w:rPr>
        <w:t>марта</w:t>
      </w:r>
      <w:r w:rsidRPr="004B7D74">
        <w:rPr>
          <w:rFonts w:ascii="Times New Roman" w:hAnsi="Times New Roman"/>
          <w:sz w:val="24"/>
          <w:szCs w:val="24"/>
        </w:rPr>
        <w:t xml:space="preserve"> 2015. године</w:t>
      </w:r>
      <w:r w:rsidRPr="004B7D74">
        <w:rPr>
          <w:rFonts w:ascii="Times New Roman" w:hAnsi="Times New Roman"/>
          <w:sz w:val="24"/>
          <w:szCs w:val="24"/>
          <w:lang w:val="ru-RU"/>
        </w:rPr>
        <w:t xml:space="preserve">, размотрио је </w:t>
      </w:r>
      <w:r w:rsidRPr="004B7D74">
        <w:rPr>
          <w:rFonts w:ascii="Times New Roman" w:hAnsi="Times New Roman"/>
          <w:bCs/>
          <w:sz w:val="24"/>
          <w:szCs w:val="24"/>
        </w:rPr>
        <w:t xml:space="preserve">ПРЕДЛОГ ЗАКОНА О </w:t>
      </w:r>
      <w:r w:rsidR="00CF57F7" w:rsidRPr="004B7D74">
        <w:rPr>
          <w:rFonts w:ascii="Times New Roman" w:hAnsi="Times New Roman"/>
          <w:bCs/>
          <w:sz w:val="24"/>
          <w:szCs w:val="24"/>
          <w:lang w:val="sr-Cyrl-RS"/>
        </w:rPr>
        <w:t>ОГРАНИЧАВАЊУ РАСПОЛАГАЊА ИМОВИНОМ У ЦИЉУ СПРЕЧАВАЊА ТЕРОРИЗМА, у појединостима</w:t>
      </w:r>
      <w:r w:rsidRPr="004B7D74">
        <w:rPr>
          <w:rFonts w:ascii="Times New Roman" w:hAnsi="Times New Roman"/>
          <w:bCs/>
          <w:sz w:val="24"/>
          <w:szCs w:val="24"/>
          <w:lang w:val="sr-Cyrl-CS"/>
        </w:rPr>
        <w:t xml:space="preserve">, </w:t>
      </w:r>
      <w:r w:rsidRPr="004B7D74">
        <w:rPr>
          <w:rFonts w:ascii="Times New Roman" w:hAnsi="Times New Roman"/>
          <w:bCs/>
          <w:sz w:val="24"/>
          <w:szCs w:val="24"/>
        </w:rPr>
        <w:t>који је поднела Влада</w:t>
      </w:r>
      <w:r w:rsidRPr="004B7D74">
        <w:rPr>
          <w:rFonts w:ascii="Times New Roman" w:hAnsi="Times New Roman"/>
          <w:sz w:val="24"/>
          <w:szCs w:val="24"/>
          <w:lang w:val="ru-RU"/>
        </w:rPr>
        <w:t>.</w:t>
      </w:r>
    </w:p>
    <w:p w:rsidR="006C39B8" w:rsidRPr="004B7D74" w:rsidRDefault="006C39B8" w:rsidP="006C39B8">
      <w:pPr>
        <w:spacing w:after="0" w:line="240" w:lineRule="auto"/>
        <w:jc w:val="both"/>
        <w:rPr>
          <w:rFonts w:ascii="Times New Roman" w:hAnsi="Times New Roman"/>
          <w:sz w:val="24"/>
          <w:szCs w:val="24"/>
        </w:rPr>
      </w:pPr>
    </w:p>
    <w:p w:rsidR="002B2FA7" w:rsidRPr="004B7D74" w:rsidRDefault="006C39B8" w:rsidP="006C39B8">
      <w:pPr>
        <w:spacing w:after="0" w:line="240" w:lineRule="auto"/>
        <w:ind w:firstLine="720"/>
        <w:jc w:val="both"/>
        <w:rPr>
          <w:rFonts w:ascii="Times New Roman" w:hAnsi="Times New Roman"/>
          <w:sz w:val="24"/>
          <w:szCs w:val="24"/>
          <w:lang w:val="sr-Cyrl-RS"/>
        </w:rPr>
      </w:pPr>
      <w:r w:rsidRPr="004B7D74">
        <w:rPr>
          <w:rFonts w:ascii="Times New Roman" w:hAnsi="Times New Roman"/>
          <w:sz w:val="24"/>
          <w:szCs w:val="24"/>
          <w:lang w:val="sr-Cyrl-RS"/>
        </w:rPr>
        <w:tab/>
      </w:r>
      <w:r w:rsidR="002B2FA7" w:rsidRPr="004B7D74">
        <w:rPr>
          <w:rFonts w:ascii="Times New Roman" w:hAnsi="Times New Roman"/>
          <w:sz w:val="24"/>
          <w:szCs w:val="24"/>
        </w:rPr>
        <w:t>На основу члана 156. став 3. Пословника Народне Скупштине, Одбор за финансије, републички буџет  и контролу трошења јавних средстава подноси</w:t>
      </w:r>
    </w:p>
    <w:p w:rsidR="006C39B8" w:rsidRPr="004B7D74" w:rsidRDefault="006C39B8" w:rsidP="006C39B8">
      <w:pPr>
        <w:spacing w:after="0" w:line="240" w:lineRule="auto"/>
        <w:ind w:firstLine="720"/>
        <w:jc w:val="both"/>
        <w:rPr>
          <w:rFonts w:ascii="Times New Roman" w:hAnsi="Times New Roman"/>
          <w:sz w:val="24"/>
          <w:szCs w:val="24"/>
          <w:lang w:val="sr-Cyrl-RS"/>
        </w:rPr>
      </w:pPr>
    </w:p>
    <w:p w:rsidR="006C39B8" w:rsidRPr="004B7D74" w:rsidRDefault="006C39B8" w:rsidP="006C39B8">
      <w:pPr>
        <w:spacing w:after="0" w:line="240" w:lineRule="auto"/>
        <w:jc w:val="center"/>
        <w:rPr>
          <w:rFonts w:ascii="Times New Roman" w:hAnsi="Times New Roman"/>
          <w:sz w:val="24"/>
          <w:szCs w:val="24"/>
          <w:lang w:val="sr-Cyrl-RS"/>
        </w:rPr>
      </w:pPr>
    </w:p>
    <w:p w:rsidR="002B2FA7" w:rsidRPr="004B7D74" w:rsidRDefault="002B2FA7" w:rsidP="006C39B8">
      <w:pPr>
        <w:spacing w:after="0" w:line="240" w:lineRule="auto"/>
        <w:jc w:val="center"/>
        <w:rPr>
          <w:rFonts w:ascii="Times New Roman" w:hAnsi="Times New Roman"/>
          <w:sz w:val="24"/>
          <w:szCs w:val="24"/>
          <w:lang w:val="sr-Cyrl-RS"/>
        </w:rPr>
      </w:pPr>
      <w:r w:rsidRPr="004B7D74">
        <w:rPr>
          <w:rFonts w:ascii="Times New Roman" w:hAnsi="Times New Roman"/>
          <w:sz w:val="24"/>
          <w:szCs w:val="24"/>
        </w:rPr>
        <w:t>И З В Е Ш Т А Ј</w:t>
      </w:r>
    </w:p>
    <w:p w:rsidR="006C39B8" w:rsidRPr="004B7D74" w:rsidRDefault="006C39B8" w:rsidP="006C39B8">
      <w:pPr>
        <w:spacing w:after="0" w:line="240" w:lineRule="auto"/>
        <w:jc w:val="center"/>
        <w:rPr>
          <w:rFonts w:ascii="Times New Roman" w:hAnsi="Times New Roman"/>
          <w:sz w:val="24"/>
          <w:szCs w:val="24"/>
          <w:lang w:val="sr-Cyrl-RS"/>
        </w:rPr>
      </w:pPr>
    </w:p>
    <w:p w:rsidR="006C39B8" w:rsidRPr="004B7D74" w:rsidRDefault="006C39B8" w:rsidP="006C39B8">
      <w:pPr>
        <w:spacing w:after="0" w:line="240" w:lineRule="auto"/>
        <w:jc w:val="center"/>
        <w:rPr>
          <w:rFonts w:ascii="Times New Roman" w:hAnsi="Times New Roman"/>
          <w:sz w:val="24"/>
          <w:szCs w:val="24"/>
          <w:lang w:val="sr-Cyrl-RS"/>
        </w:rPr>
      </w:pPr>
    </w:p>
    <w:p w:rsidR="002B2FA7" w:rsidRPr="004B7D74" w:rsidRDefault="002B2FA7" w:rsidP="006C39B8">
      <w:pPr>
        <w:widowControl w:val="0"/>
        <w:tabs>
          <w:tab w:val="left" w:pos="0"/>
        </w:tabs>
        <w:autoSpaceDE w:val="0"/>
        <w:autoSpaceDN w:val="0"/>
        <w:adjustRightInd w:val="0"/>
        <w:spacing w:after="0" w:line="240" w:lineRule="auto"/>
        <w:jc w:val="both"/>
        <w:rPr>
          <w:rFonts w:ascii="Times New Roman" w:hAnsi="Times New Roman"/>
          <w:sz w:val="24"/>
          <w:szCs w:val="24"/>
          <w:lang w:val="ru-RU"/>
        </w:rPr>
      </w:pPr>
      <w:r w:rsidRPr="004B7D74">
        <w:rPr>
          <w:rFonts w:ascii="Times New Roman" w:hAnsi="Times New Roman"/>
          <w:sz w:val="24"/>
          <w:szCs w:val="24"/>
        </w:rPr>
        <w:tab/>
      </w:r>
      <w:r w:rsidR="006C39B8" w:rsidRPr="004B7D74">
        <w:rPr>
          <w:rFonts w:ascii="Times New Roman" w:hAnsi="Times New Roman"/>
          <w:sz w:val="24"/>
          <w:szCs w:val="24"/>
          <w:lang w:val="sr-Cyrl-RS"/>
        </w:rPr>
        <w:tab/>
      </w:r>
      <w:r w:rsidRPr="004B7D74">
        <w:rPr>
          <w:rFonts w:ascii="Times New Roman" w:hAnsi="Times New Roman"/>
          <w:sz w:val="24"/>
          <w:szCs w:val="24"/>
        </w:rPr>
        <w:t xml:space="preserve">Одбор је, у складу са чланом 164. став 1. Пословника Народне скупштине, размотрио амандмане поднете на </w:t>
      </w:r>
      <w:r w:rsidR="00CF57F7" w:rsidRPr="004B7D74">
        <w:rPr>
          <w:rFonts w:ascii="Times New Roman" w:hAnsi="Times New Roman"/>
          <w:bCs/>
          <w:sz w:val="24"/>
          <w:szCs w:val="24"/>
          <w:lang w:val="sr-Cyrl-RS"/>
        </w:rPr>
        <w:t>П</w:t>
      </w:r>
      <w:r w:rsidR="00CF57F7" w:rsidRPr="004B7D74">
        <w:rPr>
          <w:rFonts w:ascii="Times New Roman" w:hAnsi="Times New Roman"/>
          <w:bCs/>
          <w:sz w:val="24"/>
          <w:szCs w:val="24"/>
        </w:rPr>
        <w:t xml:space="preserve">редлог закона о </w:t>
      </w:r>
      <w:r w:rsidR="00CF57F7" w:rsidRPr="004B7D74">
        <w:rPr>
          <w:rFonts w:ascii="Times New Roman" w:hAnsi="Times New Roman"/>
          <w:bCs/>
          <w:sz w:val="24"/>
          <w:szCs w:val="24"/>
          <w:lang w:val="sr-Cyrl-RS"/>
        </w:rPr>
        <w:t>ограничавању располагања имовином у циљу спречавања тероризма</w:t>
      </w:r>
      <w:r w:rsidRPr="004B7D74">
        <w:rPr>
          <w:rFonts w:ascii="Times New Roman" w:hAnsi="Times New Roman"/>
          <w:sz w:val="24"/>
          <w:szCs w:val="24"/>
          <w:lang w:val="ru-RU"/>
        </w:rPr>
        <w:t>.</w:t>
      </w:r>
    </w:p>
    <w:p w:rsidR="006C39B8" w:rsidRPr="004B7D74" w:rsidRDefault="006C39B8" w:rsidP="006C39B8">
      <w:pPr>
        <w:widowControl w:val="0"/>
        <w:tabs>
          <w:tab w:val="left" w:pos="0"/>
        </w:tabs>
        <w:autoSpaceDE w:val="0"/>
        <w:autoSpaceDN w:val="0"/>
        <w:adjustRightInd w:val="0"/>
        <w:spacing w:after="0" w:line="240" w:lineRule="auto"/>
        <w:jc w:val="both"/>
        <w:rPr>
          <w:rFonts w:ascii="Times New Roman" w:hAnsi="Times New Roman"/>
          <w:sz w:val="24"/>
          <w:szCs w:val="24"/>
        </w:rPr>
      </w:pPr>
    </w:p>
    <w:p w:rsidR="006C39B8" w:rsidRPr="004B7D74" w:rsidRDefault="006C39B8" w:rsidP="006C39B8">
      <w:pPr>
        <w:widowControl w:val="0"/>
        <w:tabs>
          <w:tab w:val="left" w:pos="0"/>
        </w:tabs>
        <w:autoSpaceDE w:val="0"/>
        <w:autoSpaceDN w:val="0"/>
        <w:adjustRightInd w:val="0"/>
        <w:spacing w:after="0" w:line="240" w:lineRule="auto"/>
        <w:jc w:val="both"/>
        <w:rPr>
          <w:rFonts w:ascii="Times New Roman" w:hAnsi="Times New Roman"/>
          <w:sz w:val="24"/>
          <w:szCs w:val="24"/>
          <w:lang w:val="sr-Cyrl-CS"/>
        </w:rPr>
      </w:pPr>
      <w:r w:rsidRPr="004B7D74">
        <w:rPr>
          <w:rFonts w:ascii="Times New Roman" w:hAnsi="Times New Roman"/>
          <w:sz w:val="24"/>
          <w:szCs w:val="24"/>
          <w:lang w:val="sr-Cyrl-CS"/>
        </w:rPr>
        <w:tab/>
      </w:r>
      <w:r w:rsidRPr="004B7D74">
        <w:rPr>
          <w:rFonts w:ascii="Times New Roman" w:hAnsi="Times New Roman"/>
          <w:sz w:val="24"/>
          <w:szCs w:val="24"/>
          <w:lang w:val="sr-Cyrl-CS"/>
        </w:rPr>
        <w:tab/>
        <w:t xml:space="preserve">Одбор је одлучио да предложи Народној скупштини да </w:t>
      </w:r>
      <w:r w:rsidRPr="004B7D74">
        <w:rPr>
          <w:rFonts w:ascii="Times New Roman" w:hAnsi="Times New Roman"/>
          <w:b/>
          <w:sz w:val="24"/>
          <w:szCs w:val="24"/>
          <w:lang w:val="sr-Cyrl-RS"/>
        </w:rPr>
        <w:t>прихвати</w:t>
      </w:r>
      <w:r w:rsidRPr="004B7D74">
        <w:rPr>
          <w:rFonts w:ascii="Times New Roman" w:hAnsi="Times New Roman"/>
          <w:sz w:val="24"/>
          <w:szCs w:val="24"/>
          <w:lang w:val="sr-Cyrl-CS"/>
        </w:rPr>
        <w:t xml:space="preserve"> </w:t>
      </w:r>
      <w:r w:rsidRPr="004B7D74">
        <w:rPr>
          <w:rFonts w:ascii="Times New Roman" w:hAnsi="Times New Roman"/>
          <w:sz w:val="24"/>
          <w:szCs w:val="24"/>
          <w:lang w:val="sr-Cyrl-RS"/>
        </w:rPr>
        <w:t xml:space="preserve">следеће </w:t>
      </w:r>
      <w:r w:rsidRPr="004B7D74">
        <w:rPr>
          <w:rFonts w:ascii="Times New Roman" w:hAnsi="Times New Roman"/>
          <w:sz w:val="24"/>
          <w:szCs w:val="24"/>
          <w:lang w:val="sr-Cyrl-CS"/>
        </w:rPr>
        <w:t>амандмане:</w:t>
      </w:r>
    </w:p>
    <w:p w:rsidR="006C39B8" w:rsidRPr="004B7D74" w:rsidRDefault="006C39B8" w:rsidP="006C39B8">
      <w:pPr>
        <w:widowControl w:val="0"/>
        <w:tabs>
          <w:tab w:val="left" w:pos="0"/>
        </w:tabs>
        <w:autoSpaceDE w:val="0"/>
        <w:autoSpaceDN w:val="0"/>
        <w:adjustRightInd w:val="0"/>
        <w:spacing w:after="0" w:line="240" w:lineRule="auto"/>
        <w:jc w:val="both"/>
        <w:rPr>
          <w:rFonts w:ascii="Times New Roman" w:hAnsi="Times New Roman"/>
          <w:sz w:val="24"/>
          <w:szCs w:val="24"/>
          <w:lang w:val="sr-Cyrl-CS"/>
        </w:rPr>
      </w:pPr>
    </w:p>
    <w:p w:rsidR="006C39B8"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Pr="004B7D74">
        <w:rPr>
          <w:rFonts w:ascii="Times New Roman" w:hAnsi="Times New Roman"/>
          <w:sz w:val="24"/>
          <w:szCs w:val="24"/>
        </w:rPr>
        <w:t xml:space="preserve">- </w:t>
      </w:r>
      <w:r w:rsidRPr="004B7D74">
        <w:rPr>
          <w:rFonts w:ascii="Times New Roman" w:hAnsi="Times New Roman"/>
          <w:sz w:val="24"/>
          <w:szCs w:val="24"/>
          <w:lang w:val="sr-Cyrl-RS"/>
        </w:rPr>
        <w:t xml:space="preserve">на члан </w:t>
      </w:r>
      <w:r w:rsidRPr="004B7D74">
        <w:rPr>
          <w:rFonts w:ascii="Times New Roman" w:hAnsi="Times New Roman"/>
          <w:sz w:val="24"/>
          <w:szCs w:val="24"/>
        </w:rPr>
        <w:t>2</w:t>
      </w:r>
      <w:r w:rsidRPr="004B7D74">
        <w:rPr>
          <w:rFonts w:ascii="Times New Roman" w:hAnsi="Times New Roman"/>
          <w:sz w:val="24"/>
          <w:szCs w:val="24"/>
          <w:lang w:val="sr-Cyrl-RS"/>
        </w:rPr>
        <w:t>,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6C39B8"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Pr="004B7D74">
        <w:rPr>
          <w:rFonts w:ascii="Times New Roman" w:hAnsi="Times New Roman"/>
          <w:sz w:val="24"/>
          <w:szCs w:val="24"/>
        </w:rPr>
        <w:t xml:space="preserve">- </w:t>
      </w:r>
      <w:r w:rsidRPr="004B7D74">
        <w:rPr>
          <w:rFonts w:ascii="Times New Roman" w:hAnsi="Times New Roman"/>
          <w:sz w:val="24"/>
          <w:szCs w:val="24"/>
          <w:lang w:val="sr-Cyrl-RS"/>
        </w:rPr>
        <w:t>на члан 3,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6C39B8"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Pr="004B7D74">
        <w:rPr>
          <w:rFonts w:ascii="Times New Roman" w:hAnsi="Times New Roman"/>
          <w:sz w:val="24"/>
          <w:szCs w:val="24"/>
        </w:rPr>
        <w:t xml:space="preserve">- </w:t>
      </w:r>
      <w:r w:rsidRPr="004B7D74">
        <w:rPr>
          <w:rFonts w:ascii="Times New Roman" w:hAnsi="Times New Roman"/>
          <w:sz w:val="24"/>
          <w:szCs w:val="24"/>
          <w:lang w:val="sr-Cyrl-RS"/>
        </w:rPr>
        <w:t>на члан 5,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6C39B8"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Pr="004B7D74">
        <w:rPr>
          <w:rFonts w:ascii="Times New Roman" w:hAnsi="Times New Roman"/>
          <w:sz w:val="24"/>
          <w:szCs w:val="24"/>
        </w:rPr>
        <w:t xml:space="preserve">- </w:t>
      </w:r>
      <w:r w:rsidRPr="004B7D74">
        <w:rPr>
          <w:rFonts w:ascii="Times New Roman" w:hAnsi="Times New Roman"/>
          <w:sz w:val="24"/>
          <w:szCs w:val="24"/>
          <w:lang w:val="sr-Cyrl-RS"/>
        </w:rPr>
        <w:t>на члан 7,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6C39B8"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lastRenderedPageBreak/>
        <w:tab/>
      </w:r>
      <w:r w:rsidRPr="004B7D74">
        <w:rPr>
          <w:rFonts w:ascii="Times New Roman" w:hAnsi="Times New Roman"/>
          <w:sz w:val="24"/>
          <w:szCs w:val="24"/>
          <w:lang w:val="sr-Cyrl-RS"/>
        </w:rPr>
        <w:tab/>
      </w:r>
      <w:r w:rsidRPr="004B7D74">
        <w:rPr>
          <w:rFonts w:ascii="Times New Roman" w:hAnsi="Times New Roman"/>
          <w:sz w:val="24"/>
          <w:szCs w:val="24"/>
        </w:rPr>
        <w:t xml:space="preserve">- </w:t>
      </w:r>
      <w:r w:rsidRPr="004B7D74">
        <w:rPr>
          <w:rFonts w:ascii="Times New Roman" w:hAnsi="Times New Roman"/>
          <w:sz w:val="24"/>
          <w:szCs w:val="24"/>
          <w:lang w:val="sr-Cyrl-RS"/>
        </w:rPr>
        <w:t>на члан 11,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6C39B8"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t>- на назив изнад члана 12, који су заједно поднели народни посланици Зоран Живковић и Владимир Павићевић.</w:t>
      </w:r>
    </w:p>
    <w:p w:rsidR="006C39B8" w:rsidRPr="004B7D74" w:rsidRDefault="006C39B8" w:rsidP="006C39B8">
      <w:pPr>
        <w:widowControl w:val="0"/>
        <w:tabs>
          <w:tab w:val="left" w:pos="0"/>
        </w:tabs>
        <w:autoSpaceDE w:val="0"/>
        <w:autoSpaceDN w:val="0"/>
        <w:adjustRightInd w:val="0"/>
        <w:spacing w:after="0" w:line="240" w:lineRule="auto"/>
        <w:jc w:val="both"/>
        <w:rPr>
          <w:rFonts w:ascii="Times New Roman" w:hAnsi="Times New Roman"/>
          <w:sz w:val="24"/>
          <w:szCs w:val="24"/>
          <w:lang w:val="sr-Cyrl-RS"/>
        </w:rPr>
      </w:pPr>
    </w:p>
    <w:p w:rsidR="002B2FA7" w:rsidRPr="004B7D74" w:rsidRDefault="002B2FA7" w:rsidP="006C39B8">
      <w:pPr>
        <w:widowControl w:val="0"/>
        <w:tabs>
          <w:tab w:val="left" w:pos="0"/>
        </w:tabs>
        <w:autoSpaceDE w:val="0"/>
        <w:autoSpaceDN w:val="0"/>
        <w:adjustRightInd w:val="0"/>
        <w:spacing w:after="0" w:line="240" w:lineRule="auto"/>
        <w:jc w:val="both"/>
        <w:rPr>
          <w:rFonts w:ascii="Times New Roman" w:hAnsi="Times New Roman"/>
          <w:sz w:val="24"/>
          <w:szCs w:val="24"/>
          <w:lang w:val="sr-Cyrl-CS"/>
        </w:rPr>
      </w:pPr>
      <w:r w:rsidRPr="004B7D74">
        <w:rPr>
          <w:rFonts w:ascii="Times New Roman" w:hAnsi="Times New Roman"/>
          <w:sz w:val="24"/>
          <w:szCs w:val="24"/>
          <w:lang w:val="sr-Cyrl-CS"/>
        </w:rPr>
        <w:tab/>
      </w:r>
      <w:r w:rsidR="006C39B8" w:rsidRPr="004B7D74">
        <w:rPr>
          <w:rFonts w:ascii="Times New Roman" w:hAnsi="Times New Roman"/>
          <w:sz w:val="24"/>
          <w:szCs w:val="24"/>
          <w:lang w:val="sr-Cyrl-CS"/>
        </w:rPr>
        <w:tab/>
      </w:r>
      <w:r w:rsidRPr="004B7D74">
        <w:rPr>
          <w:rFonts w:ascii="Times New Roman" w:hAnsi="Times New Roman"/>
          <w:sz w:val="24"/>
          <w:szCs w:val="24"/>
          <w:lang w:val="sr-Cyrl-CS"/>
        </w:rPr>
        <w:t xml:space="preserve">Одбор је одлучио да предложи Народној скупштини да </w:t>
      </w:r>
      <w:r w:rsidRPr="004B7D74">
        <w:rPr>
          <w:rFonts w:ascii="Times New Roman" w:hAnsi="Times New Roman"/>
          <w:b/>
          <w:sz w:val="24"/>
          <w:szCs w:val="24"/>
          <w:lang w:val="sr-Cyrl-CS"/>
        </w:rPr>
        <w:t>одбије</w:t>
      </w:r>
      <w:r w:rsidRPr="004B7D74">
        <w:rPr>
          <w:rFonts w:ascii="Times New Roman" w:hAnsi="Times New Roman"/>
          <w:sz w:val="24"/>
          <w:szCs w:val="24"/>
          <w:lang w:val="sr-Cyrl-CS"/>
        </w:rPr>
        <w:t xml:space="preserve"> следеће амандмане:</w:t>
      </w:r>
    </w:p>
    <w:p w:rsidR="006C39B8" w:rsidRPr="004B7D74" w:rsidRDefault="006C39B8" w:rsidP="006C39B8">
      <w:pPr>
        <w:widowControl w:val="0"/>
        <w:tabs>
          <w:tab w:val="left" w:pos="0"/>
        </w:tabs>
        <w:autoSpaceDE w:val="0"/>
        <w:autoSpaceDN w:val="0"/>
        <w:adjustRightInd w:val="0"/>
        <w:spacing w:after="0" w:line="240" w:lineRule="auto"/>
        <w:jc w:val="both"/>
        <w:rPr>
          <w:rFonts w:ascii="Times New Roman" w:hAnsi="Times New Roman"/>
          <w:sz w:val="24"/>
          <w:szCs w:val="24"/>
        </w:rPr>
      </w:pP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rPr>
        <w:t xml:space="preserve">- </w:t>
      </w:r>
      <w:r w:rsidR="00CF57F7" w:rsidRPr="004B7D74">
        <w:rPr>
          <w:rFonts w:ascii="Times New Roman" w:hAnsi="Times New Roman"/>
          <w:sz w:val="24"/>
          <w:szCs w:val="24"/>
          <w:lang w:val="sr-Cyrl-RS"/>
        </w:rPr>
        <w:t xml:space="preserve">на члан </w:t>
      </w:r>
      <w:r w:rsidR="00CF57F7" w:rsidRPr="004B7D74">
        <w:rPr>
          <w:rFonts w:ascii="Times New Roman" w:hAnsi="Times New Roman"/>
          <w:sz w:val="24"/>
          <w:szCs w:val="24"/>
        </w:rPr>
        <w:t>2</w:t>
      </w:r>
      <w:r w:rsidR="00CF57F7" w:rsidRPr="004B7D74">
        <w:rPr>
          <w:rFonts w:ascii="Times New Roman" w:hAnsi="Times New Roman"/>
          <w:sz w:val="24"/>
          <w:szCs w:val="24"/>
          <w:lang w:val="sr-Cyrl-RS"/>
        </w:rPr>
        <w:t>,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lang w:val="sr-Cyrl-RS"/>
        </w:rPr>
        <w:t>-на члан 3, који су заједно поднели народни посланици Зоран Живковић и Владимир Павићевић;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rPr>
        <w:t xml:space="preserve">- </w:t>
      </w:r>
      <w:r w:rsidR="00CF57F7" w:rsidRPr="004B7D74">
        <w:rPr>
          <w:rFonts w:ascii="Times New Roman" w:hAnsi="Times New Roman"/>
          <w:sz w:val="24"/>
          <w:szCs w:val="24"/>
          <w:lang w:val="sr-Cyrl-RS"/>
        </w:rPr>
        <w:t>на члан 8,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rPr>
        <w:t xml:space="preserve">- </w:t>
      </w:r>
      <w:r w:rsidR="00CF57F7" w:rsidRPr="004B7D74">
        <w:rPr>
          <w:rFonts w:ascii="Times New Roman" w:hAnsi="Times New Roman"/>
          <w:sz w:val="24"/>
          <w:szCs w:val="24"/>
          <w:lang w:val="sr-Cyrl-RS"/>
        </w:rPr>
        <w:t>на члан 9,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rPr>
        <w:t xml:space="preserve">- </w:t>
      </w:r>
      <w:r w:rsidR="00CF57F7" w:rsidRPr="004B7D74">
        <w:rPr>
          <w:rFonts w:ascii="Times New Roman" w:hAnsi="Times New Roman"/>
          <w:sz w:val="24"/>
          <w:szCs w:val="24"/>
          <w:lang w:val="sr-Cyrl-RS"/>
        </w:rPr>
        <w:t>на члан 10,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lang w:val="sr-Cyrl-RS"/>
        </w:rPr>
        <w:t>- на члан 12,</w:t>
      </w:r>
      <w:r w:rsidR="008F3BAD" w:rsidRPr="004B7D74">
        <w:rPr>
          <w:rFonts w:ascii="Times New Roman" w:hAnsi="Times New Roman"/>
          <w:sz w:val="24"/>
          <w:szCs w:val="24"/>
          <w:lang w:val="sr-Cyrl-RS"/>
        </w:rPr>
        <w:t xml:space="preserve"> </w:t>
      </w:r>
      <w:r w:rsidR="008F3BAD" w:rsidRPr="004B7D74">
        <w:rPr>
          <w:rFonts w:ascii="Times New Roman" w:hAnsi="Times New Roman"/>
          <w:b/>
          <w:sz w:val="24"/>
          <w:szCs w:val="24"/>
          <w:lang w:val="sr-Cyrl-RS"/>
        </w:rPr>
        <w:t xml:space="preserve">са исправком, </w:t>
      </w:r>
      <w:r w:rsidR="00CF57F7" w:rsidRPr="004B7D74">
        <w:rPr>
          <w:rFonts w:ascii="Times New Roman" w:hAnsi="Times New Roman"/>
          <w:sz w:val="24"/>
          <w:szCs w:val="24"/>
          <w:lang w:val="sr-Cyrl-RS"/>
        </w:rPr>
        <w:t>који су заједно поднели народни посланици Милорад Мијатовић, Милена Бићанин, Бранко Ђуровић, Иван Бауер, Владимир Маринковић, Весна Бесаровић, Муамер Бачевац, Мехо Омеровић, Бранка Бошњак и Љиљана Несторовић;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rPr>
        <w:t xml:space="preserve">- </w:t>
      </w:r>
      <w:r w:rsidR="00CF57F7" w:rsidRPr="004B7D74">
        <w:rPr>
          <w:rFonts w:ascii="Times New Roman" w:hAnsi="Times New Roman"/>
          <w:sz w:val="24"/>
          <w:szCs w:val="24"/>
          <w:lang w:val="sr-Cyrl-RS"/>
        </w:rPr>
        <w:t>на члан 15,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rPr>
        <w:t xml:space="preserve">- </w:t>
      </w:r>
      <w:r w:rsidR="00CF57F7" w:rsidRPr="004B7D74">
        <w:rPr>
          <w:rFonts w:ascii="Times New Roman" w:hAnsi="Times New Roman"/>
          <w:sz w:val="24"/>
          <w:szCs w:val="24"/>
          <w:lang w:val="sr-Cyrl-RS"/>
        </w:rPr>
        <w:t>на члан 17,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lang w:val="sr-Cyrl-RS"/>
        </w:rPr>
        <w:t>- на члан 19, који су заједно поднели народни посланици Зоран Живковић и Владимир Павићевић;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lang w:val="sr-Cyrl-RS"/>
        </w:rPr>
        <w:t>- на члан 20, који су заједно поднели народни посланици Зоран Живковић и Владимир Павићевић;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rPr>
        <w:t xml:space="preserve">- </w:t>
      </w:r>
      <w:r w:rsidR="00CF57F7" w:rsidRPr="004B7D74">
        <w:rPr>
          <w:rFonts w:ascii="Times New Roman" w:hAnsi="Times New Roman"/>
          <w:sz w:val="24"/>
          <w:szCs w:val="24"/>
          <w:lang w:val="sr-Cyrl-RS"/>
        </w:rPr>
        <w:t xml:space="preserve">на члан </w:t>
      </w:r>
      <w:r w:rsidR="00CF57F7" w:rsidRPr="004B7D74">
        <w:rPr>
          <w:rFonts w:ascii="Times New Roman" w:hAnsi="Times New Roman"/>
          <w:sz w:val="24"/>
          <w:szCs w:val="24"/>
        </w:rPr>
        <w:t>2</w:t>
      </w:r>
      <w:r w:rsidR="00CF57F7" w:rsidRPr="004B7D74">
        <w:rPr>
          <w:rFonts w:ascii="Times New Roman" w:hAnsi="Times New Roman"/>
          <w:sz w:val="24"/>
          <w:szCs w:val="24"/>
          <w:lang w:val="sr-Cyrl-RS"/>
        </w:rPr>
        <w:t>0,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lastRenderedPageBreak/>
        <w:tab/>
      </w:r>
      <w:r w:rsidRPr="004B7D74">
        <w:rPr>
          <w:rFonts w:ascii="Times New Roman" w:hAnsi="Times New Roman"/>
          <w:sz w:val="24"/>
          <w:szCs w:val="24"/>
          <w:lang w:val="sr-Cyrl-RS"/>
        </w:rPr>
        <w:tab/>
      </w:r>
      <w:r w:rsidR="00CF57F7" w:rsidRPr="004B7D74">
        <w:rPr>
          <w:rFonts w:ascii="Times New Roman" w:hAnsi="Times New Roman"/>
          <w:sz w:val="24"/>
          <w:szCs w:val="24"/>
          <w:lang w:val="sr-Cyrl-RS"/>
        </w:rPr>
        <w:t>- на члан 23, који су заједно поднели народни посланици Зоран Живковић и Владимир Павићевић;</w:t>
      </w:r>
    </w:p>
    <w:p w:rsidR="00CF57F7" w:rsidRPr="004B7D74" w:rsidRDefault="006C39B8" w:rsidP="006C39B8">
      <w:pPr>
        <w:spacing w:after="0" w:line="240" w:lineRule="auto"/>
        <w:ind w:firstLine="709"/>
        <w:jc w:val="both"/>
        <w:rPr>
          <w:rFonts w:ascii="Times New Roman" w:hAnsi="Times New Roman"/>
          <w:sz w:val="24"/>
          <w:szCs w:val="24"/>
          <w:lang w:val="sr-Cyrl-RS"/>
        </w:rPr>
      </w:pPr>
      <w:r w:rsidRPr="004B7D74">
        <w:rPr>
          <w:rFonts w:ascii="Times New Roman" w:hAnsi="Times New Roman"/>
          <w:sz w:val="24"/>
          <w:szCs w:val="24"/>
          <w:lang w:val="sr-Cyrl-RS"/>
        </w:rPr>
        <w:tab/>
      </w:r>
      <w:r w:rsidRPr="004B7D74">
        <w:rPr>
          <w:rFonts w:ascii="Times New Roman" w:hAnsi="Times New Roman"/>
          <w:sz w:val="24"/>
          <w:szCs w:val="24"/>
          <w:lang w:val="sr-Cyrl-RS"/>
        </w:rPr>
        <w:tab/>
      </w:r>
      <w:r w:rsidR="00CF57F7" w:rsidRPr="004B7D74">
        <w:rPr>
          <w:rFonts w:ascii="Times New Roman" w:hAnsi="Times New Roman"/>
          <w:sz w:val="24"/>
          <w:szCs w:val="24"/>
        </w:rPr>
        <w:t xml:space="preserve">- </w:t>
      </w:r>
      <w:r w:rsidR="00CF57F7" w:rsidRPr="004B7D74">
        <w:rPr>
          <w:rFonts w:ascii="Times New Roman" w:hAnsi="Times New Roman"/>
          <w:sz w:val="24"/>
          <w:szCs w:val="24"/>
          <w:lang w:val="sr-Cyrl-RS"/>
        </w:rPr>
        <w:t xml:space="preserve">на члан </w:t>
      </w:r>
      <w:r w:rsidR="00CF57F7" w:rsidRPr="004B7D74">
        <w:rPr>
          <w:rFonts w:ascii="Times New Roman" w:hAnsi="Times New Roman"/>
          <w:sz w:val="24"/>
          <w:szCs w:val="24"/>
        </w:rPr>
        <w:t>2</w:t>
      </w:r>
      <w:r w:rsidR="00CF57F7" w:rsidRPr="004B7D74">
        <w:rPr>
          <w:rFonts w:ascii="Times New Roman" w:hAnsi="Times New Roman"/>
          <w:sz w:val="24"/>
          <w:szCs w:val="24"/>
          <w:lang w:val="sr-Cyrl-RS"/>
        </w:rPr>
        <w:t>3,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w:t>
      </w:r>
      <w:r w:rsidRPr="004B7D74">
        <w:rPr>
          <w:rFonts w:ascii="Times New Roman" w:hAnsi="Times New Roman"/>
          <w:sz w:val="24"/>
          <w:szCs w:val="24"/>
          <w:lang w:val="sr-Cyrl-RS"/>
        </w:rPr>
        <w:t>бодан Хомен и др Благоје Брадић.</w:t>
      </w:r>
    </w:p>
    <w:p w:rsidR="00CF57F7" w:rsidRPr="004B7D74" w:rsidRDefault="00CF57F7" w:rsidP="00CF57F7">
      <w:pPr>
        <w:spacing w:after="0"/>
        <w:ind w:firstLine="709"/>
        <w:jc w:val="both"/>
        <w:rPr>
          <w:rFonts w:ascii="Times New Roman" w:hAnsi="Times New Roman"/>
          <w:sz w:val="24"/>
          <w:szCs w:val="24"/>
          <w:lang w:val="sr-Cyrl-RS"/>
        </w:rPr>
      </w:pPr>
    </w:p>
    <w:p w:rsidR="002B2FA7" w:rsidRPr="004B7D74" w:rsidRDefault="002B2FA7" w:rsidP="006C39B8">
      <w:pPr>
        <w:jc w:val="both"/>
        <w:rPr>
          <w:rFonts w:ascii="Times New Roman" w:hAnsi="Times New Roman"/>
          <w:sz w:val="24"/>
          <w:szCs w:val="24"/>
          <w:lang w:val="sr-Cyrl-RS"/>
        </w:rPr>
      </w:pPr>
      <w:r w:rsidRPr="004B7D74">
        <w:rPr>
          <w:rFonts w:ascii="Times New Roman" w:hAnsi="Times New Roman"/>
          <w:sz w:val="24"/>
          <w:szCs w:val="24"/>
        </w:rPr>
        <w:tab/>
      </w:r>
      <w:r w:rsidR="006C39B8" w:rsidRPr="004B7D74">
        <w:rPr>
          <w:rFonts w:ascii="Times New Roman" w:hAnsi="Times New Roman"/>
          <w:sz w:val="24"/>
          <w:szCs w:val="24"/>
          <w:lang w:val="sr-Cyrl-RS"/>
        </w:rPr>
        <w:tab/>
      </w:r>
      <w:r w:rsidRPr="004B7D74">
        <w:rPr>
          <w:rFonts w:ascii="Times New Roman" w:hAnsi="Times New Roman"/>
          <w:sz w:val="24"/>
          <w:szCs w:val="24"/>
        </w:rPr>
        <w:t>За известиоца Одбора на седници Народне скупштине одређен је Верољуб Арсић, председник Одбора.</w:t>
      </w:r>
    </w:p>
    <w:p w:rsidR="002B2FA7" w:rsidRPr="004B7D74" w:rsidRDefault="002B2FA7" w:rsidP="00922F6A">
      <w:pPr>
        <w:spacing w:line="240" w:lineRule="auto"/>
        <w:ind w:firstLine="720"/>
        <w:jc w:val="both"/>
        <w:rPr>
          <w:rFonts w:ascii="Times New Roman" w:hAnsi="Times New Roman"/>
          <w:sz w:val="24"/>
          <w:szCs w:val="24"/>
        </w:rPr>
      </w:pPr>
      <w:r w:rsidRPr="004B7D74">
        <w:rPr>
          <w:rFonts w:ascii="Times New Roman" w:hAnsi="Times New Roman"/>
          <w:sz w:val="24"/>
          <w:szCs w:val="24"/>
        </w:rPr>
        <w:t xml:space="preserve">                                                                                                        </w:t>
      </w:r>
    </w:p>
    <w:p w:rsidR="002B2FA7" w:rsidRPr="00705552" w:rsidRDefault="002B2FA7" w:rsidP="00922F6A">
      <w:pPr>
        <w:spacing w:after="0" w:line="240" w:lineRule="auto"/>
        <w:jc w:val="both"/>
        <w:rPr>
          <w:rFonts w:ascii="Times New Roman" w:hAnsi="Times New Roman"/>
          <w:sz w:val="24"/>
          <w:szCs w:val="24"/>
          <w:lang w:val="sr-Cyrl-RS"/>
        </w:rPr>
      </w:pPr>
      <w:r w:rsidRPr="004B7D74">
        <w:rPr>
          <w:rFonts w:ascii="Times New Roman" w:hAnsi="Times New Roman"/>
          <w:sz w:val="24"/>
          <w:szCs w:val="24"/>
        </w:rPr>
        <w:t xml:space="preserve">                                                                                                       </w:t>
      </w:r>
      <w:r w:rsidRPr="004B7D74">
        <w:rPr>
          <w:rFonts w:ascii="Times New Roman" w:hAnsi="Times New Roman"/>
          <w:sz w:val="24"/>
          <w:szCs w:val="24"/>
        </w:rPr>
        <w:tab/>
      </w:r>
      <w:r w:rsidRPr="004B7D74">
        <w:rPr>
          <w:rFonts w:ascii="Times New Roman" w:hAnsi="Times New Roman"/>
          <w:sz w:val="24"/>
          <w:szCs w:val="24"/>
        </w:rPr>
        <w:tab/>
        <w:t xml:space="preserve"> ПРЕДСЕДНИК                                                                                                       </w:t>
      </w:r>
      <w:r w:rsidR="00705552">
        <w:rPr>
          <w:rFonts w:ascii="Times New Roman" w:hAnsi="Times New Roman"/>
          <w:sz w:val="24"/>
          <w:szCs w:val="24"/>
        </w:rPr>
        <w:t xml:space="preserve">         </w:t>
      </w:r>
      <w:r w:rsidR="00705552">
        <w:rPr>
          <w:rFonts w:ascii="Times New Roman" w:hAnsi="Times New Roman"/>
          <w:sz w:val="24"/>
          <w:szCs w:val="24"/>
        </w:rPr>
        <w:tab/>
      </w:r>
      <w:r w:rsidR="00705552">
        <w:rPr>
          <w:rFonts w:ascii="Times New Roman" w:hAnsi="Times New Roman"/>
          <w:sz w:val="24"/>
          <w:szCs w:val="24"/>
        </w:rPr>
        <w:tab/>
      </w:r>
      <w:r w:rsidR="00705552">
        <w:rPr>
          <w:rFonts w:ascii="Times New Roman" w:hAnsi="Times New Roman"/>
          <w:sz w:val="24"/>
          <w:szCs w:val="24"/>
        </w:rPr>
        <w:tab/>
      </w:r>
      <w:r w:rsidR="00705552">
        <w:rPr>
          <w:rFonts w:ascii="Times New Roman" w:hAnsi="Times New Roman"/>
          <w:sz w:val="24"/>
          <w:szCs w:val="24"/>
        </w:rPr>
        <w:tab/>
      </w:r>
      <w:r w:rsidR="00705552">
        <w:rPr>
          <w:rFonts w:ascii="Times New Roman" w:hAnsi="Times New Roman"/>
          <w:sz w:val="24"/>
          <w:szCs w:val="24"/>
        </w:rPr>
        <w:tab/>
      </w:r>
      <w:r w:rsidR="00705552">
        <w:rPr>
          <w:rFonts w:ascii="Times New Roman" w:hAnsi="Times New Roman"/>
          <w:sz w:val="24"/>
          <w:szCs w:val="24"/>
        </w:rPr>
        <w:tab/>
      </w:r>
      <w:r w:rsidR="00705552">
        <w:rPr>
          <w:rFonts w:ascii="Times New Roman" w:hAnsi="Times New Roman"/>
          <w:sz w:val="24"/>
          <w:szCs w:val="24"/>
        </w:rPr>
        <w:tab/>
      </w:r>
      <w:r w:rsidR="00705552">
        <w:rPr>
          <w:rFonts w:ascii="Times New Roman" w:hAnsi="Times New Roman"/>
          <w:sz w:val="24"/>
          <w:szCs w:val="24"/>
        </w:rPr>
        <w:tab/>
        <w:t xml:space="preserve">  </w:t>
      </w:r>
      <w:r w:rsidR="00705552">
        <w:rPr>
          <w:rFonts w:ascii="Times New Roman" w:hAnsi="Times New Roman"/>
          <w:sz w:val="24"/>
          <w:szCs w:val="24"/>
        </w:rPr>
        <w:tab/>
        <w:t xml:space="preserve">      </w:t>
      </w:r>
      <w:r w:rsidRPr="004B7D74">
        <w:rPr>
          <w:rFonts w:ascii="Times New Roman" w:hAnsi="Times New Roman"/>
          <w:sz w:val="24"/>
          <w:szCs w:val="24"/>
        </w:rPr>
        <w:t xml:space="preserve"> Верољуб Арсић</w:t>
      </w:r>
      <w:r w:rsidR="00705552">
        <w:rPr>
          <w:rFonts w:ascii="Times New Roman" w:hAnsi="Times New Roman"/>
          <w:sz w:val="24"/>
          <w:szCs w:val="24"/>
        </w:rPr>
        <w:t xml:space="preserve">, </w:t>
      </w:r>
      <w:r w:rsidR="00705552">
        <w:rPr>
          <w:rFonts w:ascii="Times New Roman" w:hAnsi="Times New Roman"/>
          <w:sz w:val="24"/>
          <w:szCs w:val="24"/>
          <w:lang w:val="sr-Cyrl-RS"/>
        </w:rPr>
        <w:t>с.р.</w:t>
      </w:r>
      <w:bookmarkStart w:id="0" w:name="_GoBack"/>
      <w:bookmarkEnd w:id="0"/>
    </w:p>
    <w:p w:rsidR="002B2FA7" w:rsidRPr="004B7D74" w:rsidRDefault="002B2FA7" w:rsidP="00922F6A">
      <w:pPr>
        <w:spacing w:line="240" w:lineRule="auto"/>
        <w:rPr>
          <w:sz w:val="24"/>
          <w:szCs w:val="24"/>
        </w:rPr>
      </w:pPr>
    </w:p>
    <w:sectPr w:rsidR="002B2FA7" w:rsidRPr="004B7D74" w:rsidSect="004B7D74">
      <w:pgSz w:w="12240" w:h="15840"/>
      <w:pgMar w:top="1296" w:right="1440" w:bottom="1296"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0FC"/>
    <w:rsid w:val="00020044"/>
    <w:rsid w:val="000476E7"/>
    <w:rsid w:val="00056733"/>
    <w:rsid w:val="00066089"/>
    <w:rsid w:val="000A0768"/>
    <w:rsid w:val="001049AC"/>
    <w:rsid w:val="00107136"/>
    <w:rsid w:val="00163C1F"/>
    <w:rsid w:val="001F4B6B"/>
    <w:rsid w:val="00215EBB"/>
    <w:rsid w:val="002B2FA7"/>
    <w:rsid w:val="0032363C"/>
    <w:rsid w:val="00325B02"/>
    <w:rsid w:val="003F376F"/>
    <w:rsid w:val="004210FC"/>
    <w:rsid w:val="004B747E"/>
    <w:rsid w:val="004B7D74"/>
    <w:rsid w:val="006C2B51"/>
    <w:rsid w:val="006C39B8"/>
    <w:rsid w:val="00705552"/>
    <w:rsid w:val="00767A17"/>
    <w:rsid w:val="007873F0"/>
    <w:rsid w:val="007902A0"/>
    <w:rsid w:val="00793EAD"/>
    <w:rsid w:val="007C20F7"/>
    <w:rsid w:val="00820E1A"/>
    <w:rsid w:val="0082457F"/>
    <w:rsid w:val="008A2CB6"/>
    <w:rsid w:val="008F3BAD"/>
    <w:rsid w:val="00922F6A"/>
    <w:rsid w:val="00A91C9A"/>
    <w:rsid w:val="00CB4DC1"/>
    <w:rsid w:val="00CD06B6"/>
    <w:rsid w:val="00CF57F7"/>
    <w:rsid w:val="00DA547C"/>
    <w:rsid w:val="00E33C7E"/>
    <w:rsid w:val="00E90FC3"/>
    <w:rsid w:val="00EE6670"/>
    <w:rsid w:val="00F304A7"/>
    <w:rsid w:val="00F611F1"/>
    <w:rsid w:val="00FE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52407">
      <w:marLeft w:val="0"/>
      <w:marRight w:val="0"/>
      <w:marTop w:val="0"/>
      <w:marBottom w:val="0"/>
      <w:divBdr>
        <w:top w:val="none" w:sz="0" w:space="0" w:color="auto"/>
        <w:left w:val="none" w:sz="0" w:space="0" w:color="auto"/>
        <w:bottom w:val="none" w:sz="0" w:space="0" w:color="auto"/>
        <w:right w:val="none" w:sz="0" w:space="0" w:color="auto"/>
      </w:divBdr>
    </w:div>
    <w:div w:id="1240752408">
      <w:marLeft w:val="0"/>
      <w:marRight w:val="0"/>
      <w:marTop w:val="0"/>
      <w:marBottom w:val="0"/>
      <w:divBdr>
        <w:top w:val="none" w:sz="0" w:space="0" w:color="auto"/>
        <w:left w:val="none" w:sz="0" w:space="0" w:color="auto"/>
        <w:bottom w:val="none" w:sz="0" w:space="0" w:color="auto"/>
        <w:right w:val="none" w:sz="0" w:space="0" w:color="auto"/>
      </w:divBdr>
    </w:div>
    <w:div w:id="1240752409">
      <w:marLeft w:val="0"/>
      <w:marRight w:val="0"/>
      <w:marTop w:val="0"/>
      <w:marBottom w:val="0"/>
      <w:divBdr>
        <w:top w:val="none" w:sz="0" w:space="0" w:color="auto"/>
        <w:left w:val="none" w:sz="0" w:space="0" w:color="auto"/>
        <w:bottom w:val="none" w:sz="0" w:space="0" w:color="auto"/>
        <w:right w:val="none" w:sz="0" w:space="0" w:color="auto"/>
      </w:divBdr>
    </w:div>
    <w:div w:id="1240752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Vucak</dc:creator>
  <cp:keywords/>
  <dc:description/>
  <cp:lastModifiedBy>Danijela Vucak</cp:lastModifiedBy>
  <cp:revision>28</cp:revision>
  <cp:lastPrinted>2015-03-20T06:51:00Z</cp:lastPrinted>
  <dcterms:created xsi:type="dcterms:W3CDTF">2014-12-08T07:57:00Z</dcterms:created>
  <dcterms:modified xsi:type="dcterms:W3CDTF">2015-07-07T12:55:00Z</dcterms:modified>
</cp:coreProperties>
</file>